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56EC55" w14:textId="77777777" w:rsidR="00922C42" w:rsidRDefault="00922C42" w:rsidP="00922C42">
      <w:pPr>
        <w:jc w:val="center"/>
      </w:pPr>
      <w:r>
        <w:rPr>
          <w:b/>
          <w:bCs/>
          <w:sz w:val="28"/>
          <w:szCs w:val="28"/>
        </w:rPr>
        <w:t>ZESTAWIENIE PARAMETRÓW GRANICZNYCH (ODCINAJĄCYCH)</w:t>
      </w:r>
    </w:p>
    <w:p w14:paraId="66B53558" w14:textId="77777777" w:rsidR="00922C42" w:rsidRDefault="00922C42" w:rsidP="00922C42">
      <w:pPr>
        <w:rPr>
          <w:b/>
          <w:bCs/>
          <w:lang w:eastAsia="pl-PL"/>
        </w:rPr>
      </w:pPr>
    </w:p>
    <w:p w14:paraId="50CC6136" w14:textId="77FA9E6B" w:rsidR="00922C42" w:rsidRDefault="00922C42" w:rsidP="00922C42">
      <w:r>
        <w:t>Przedmiot przetargu:</w:t>
      </w:r>
      <w:r w:rsidRPr="00922C42">
        <w:t xml:space="preserve"> </w:t>
      </w:r>
      <w:r w:rsidR="00886BF7" w:rsidRPr="00886BF7">
        <w:rPr>
          <w:b/>
          <w:bCs/>
        </w:rPr>
        <w:t>Laptop z możliwością podłączenia się do sieci teleinformatycznej szpitala do wizyt domowych</w:t>
      </w:r>
    </w:p>
    <w:p w14:paraId="4BBA3234" w14:textId="77777777" w:rsidR="00922C42" w:rsidRDefault="00922C42" w:rsidP="00922C42">
      <w:r>
        <w:tab/>
      </w:r>
      <w:r>
        <w:tab/>
      </w:r>
      <w:r>
        <w:tab/>
      </w:r>
    </w:p>
    <w:p w14:paraId="4124C9B6" w14:textId="77777777" w:rsidR="00922C42" w:rsidRDefault="00922C42" w:rsidP="00922C42">
      <w:r>
        <w:t>Producent/Firma: ……………………………………………………………………………………………………………….……………………</w:t>
      </w:r>
    </w:p>
    <w:p w14:paraId="3B5B1645" w14:textId="77777777" w:rsidR="00922C42" w:rsidRDefault="00922C42" w:rsidP="00922C42"/>
    <w:p w14:paraId="30723606" w14:textId="5BEB9D98" w:rsidR="00922C42" w:rsidRDefault="00922C42" w:rsidP="00922C42">
      <w:pPr>
        <w:tabs>
          <w:tab w:val="left" w:pos="0"/>
        </w:tabs>
      </w:pPr>
      <w:r>
        <w:t>Urządzenie nazwa  typ:</w:t>
      </w:r>
      <w:r w:rsidR="009E6491">
        <w:t xml:space="preserve"> </w:t>
      </w:r>
      <w:r w:rsidR="006F5CEE">
        <w:t>………………………………………..</w:t>
      </w:r>
      <w:r w:rsidR="009E6491">
        <w:t xml:space="preserve"> </w:t>
      </w:r>
      <w:r>
        <w:t xml:space="preserve"> Rok produkcji:</w:t>
      </w:r>
      <w:r w:rsidR="006F5CEE">
        <w:t>………………</w:t>
      </w:r>
    </w:p>
    <w:p w14:paraId="288F5FAB" w14:textId="77777777" w:rsidR="00767D41" w:rsidRDefault="00767D41">
      <w:pPr>
        <w:jc w:val="center"/>
      </w:pPr>
      <w:r>
        <w:rPr>
          <w:sz w:val="28"/>
        </w:rPr>
        <w:t xml:space="preserve">     </w:t>
      </w:r>
    </w:p>
    <w:p w14:paraId="1F55F4A5" w14:textId="77777777" w:rsidR="00767D41" w:rsidRDefault="00767D41">
      <w:pPr>
        <w:tabs>
          <w:tab w:val="left" w:pos="1160"/>
        </w:tabs>
      </w:pPr>
      <w:r>
        <w:rPr>
          <w:sz w:val="32"/>
        </w:rPr>
        <w:t xml:space="preserve">   </w:t>
      </w:r>
    </w:p>
    <w:tbl>
      <w:tblPr>
        <w:tblW w:w="9716" w:type="dxa"/>
        <w:tblInd w:w="-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"/>
        <w:gridCol w:w="4131"/>
        <w:gridCol w:w="2239"/>
        <w:gridCol w:w="2676"/>
      </w:tblGrid>
      <w:tr w:rsidR="00767D41" w14:paraId="2E8F4B20" w14:textId="77777777" w:rsidTr="00016955">
        <w:trPr>
          <w:cantSplit/>
        </w:trPr>
        <w:tc>
          <w:tcPr>
            <w:tcW w:w="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972965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Lp.</w:t>
            </w:r>
          </w:p>
        </w:tc>
        <w:tc>
          <w:tcPr>
            <w:tcW w:w="41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1BDE29" w14:textId="77777777" w:rsidR="00767D41" w:rsidRDefault="00767D41">
            <w:pPr>
              <w:tabs>
                <w:tab w:val="left" w:pos="1160"/>
              </w:tabs>
              <w:snapToGrid w:val="0"/>
            </w:pPr>
            <w:r>
              <w:rPr>
                <w:b/>
              </w:rPr>
              <w:t xml:space="preserve"> </w:t>
            </w:r>
            <w:r>
              <w:rPr>
                <w:rFonts w:eastAsia="Arial"/>
                <w:b/>
                <w:bCs/>
              </w:rPr>
              <w:t>Parametry, właściwości, funkcje i inne wymagania wobec urządzenia</w:t>
            </w:r>
            <w:r>
              <w:rPr>
                <w:b/>
              </w:rPr>
              <w:t xml:space="preserve">     </w:t>
            </w:r>
          </w:p>
        </w:tc>
        <w:tc>
          <w:tcPr>
            <w:tcW w:w="22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2695E6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Wymóg /wartość           graniczna</w:t>
            </w:r>
          </w:p>
        </w:tc>
        <w:tc>
          <w:tcPr>
            <w:tcW w:w="26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516B94" w14:textId="77777777" w:rsidR="00767D41" w:rsidRDefault="00767D41">
            <w:pPr>
              <w:widowControl w:val="0"/>
              <w:snapToGrid w:val="0"/>
              <w:jc w:val="center"/>
            </w:pPr>
            <w:r>
              <w:rPr>
                <w:rFonts w:eastAsia="Arial"/>
                <w:b/>
              </w:rPr>
              <w:t>Wymagany opis</w:t>
            </w:r>
          </w:p>
          <w:p w14:paraId="0698CA23" w14:textId="77777777" w:rsidR="00767D41" w:rsidRDefault="00767D41">
            <w:pPr>
              <w:ind w:left="116" w:right="-55" w:hanging="116"/>
              <w:jc w:val="center"/>
            </w:pPr>
            <w:r>
              <w:rPr>
                <w:rFonts w:eastAsia="Arial"/>
                <w:b/>
              </w:rPr>
              <w:t>spełnienia wymogu</w:t>
            </w:r>
          </w:p>
        </w:tc>
      </w:tr>
      <w:tr w:rsidR="00767D41" w14:paraId="2BD942B1" w14:textId="77777777" w:rsidTr="00016955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41DD1F" w14:textId="77777777" w:rsidR="00767D41" w:rsidRDefault="00767D4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BCCC793" w14:textId="024614FE" w:rsidR="00767D41" w:rsidRDefault="00767D41" w:rsidP="006F5CEE">
            <w:pPr>
              <w:tabs>
                <w:tab w:val="left" w:pos="1160"/>
              </w:tabs>
              <w:snapToGrid w:val="0"/>
            </w:pPr>
            <w:r>
              <w:t>Urządzenie fabrycznie nowe, rok produkcji 202</w:t>
            </w:r>
            <w:r w:rsidR="00E43FFD">
              <w:t>6</w:t>
            </w:r>
            <w:r w:rsidR="009E6491">
              <w:t xml:space="preserve"> 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A114005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D1F60D" w14:textId="77777777" w:rsidR="00767D41" w:rsidRDefault="00767D41">
            <w:pPr>
              <w:tabs>
                <w:tab w:val="left" w:pos="1160"/>
              </w:tabs>
              <w:snapToGrid w:val="0"/>
            </w:pPr>
          </w:p>
        </w:tc>
      </w:tr>
      <w:tr w:rsidR="00016955" w14:paraId="7F2A4430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E03E57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5DC478BA" w14:textId="5908713F" w:rsidR="00016955" w:rsidRDefault="009E6491" w:rsidP="006F5CEE">
            <w:pPr>
              <w:snapToGrid w:val="0"/>
              <w:spacing w:before="96" w:after="96"/>
            </w:pPr>
            <w:r>
              <w:t>Procesor: minimum 16 rdzeni i 16 wątków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5871B4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0EE31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37EB415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86E20C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389A9C89" w14:textId="4408D04C" w:rsidR="00016955" w:rsidRDefault="009E6491" w:rsidP="006F5CEE">
            <w:pPr>
              <w:snapToGrid w:val="0"/>
            </w:pPr>
            <w:r>
              <w:t>Pamięć RAM: minimum 32GB LPDDR5x o częstotliwości pracy minimum 5000 MHz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73F3C3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5B37F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4B8864BB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CF49B2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614AF0C1" w14:textId="6B825520" w:rsidR="00016955" w:rsidRDefault="009E6491" w:rsidP="006F5CEE">
            <w:pPr>
              <w:snapToGrid w:val="0"/>
              <w:spacing w:before="96" w:after="96"/>
            </w:pPr>
            <w:r>
              <w:t xml:space="preserve">Dysk: format M.2 2280 </w:t>
            </w:r>
            <w:proofErr w:type="spellStart"/>
            <w:r>
              <w:t>PCIe</w:t>
            </w:r>
            <w:proofErr w:type="spellEnd"/>
            <w:r>
              <w:t xml:space="preserve"> o pojemności minimum 1000 GB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2F3B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4C2730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1BDF3A1A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8D435B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285DE9B4" w14:textId="18CEC34A" w:rsidR="00016955" w:rsidRDefault="009E6491" w:rsidP="006F5CEE">
            <w:pPr>
              <w:snapToGrid w:val="0"/>
              <w:spacing w:before="96" w:after="96"/>
            </w:pPr>
            <w:r>
              <w:t>Typ ekranu: OLED lub równorzędny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DB6A98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9518A5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8B24B5" w14:paraId="02B042F0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9CD605" w14:textId="77777777" w:rsidR="008B24B5" w:rsidRDefault="008B24B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37CB63DF" w14:textId="016C92F0" w:rsidR="008B24B5" w:rsidRDefault="008B24B5" w:rsidP="006F5CEE">
            <w:pPr>
              <w:snapToGrid w:val="0"/>
              <w:spacing w:before="96" w:after="96"/>
            </w:pPr>
            <w:r>
              <w:t>Matryca z pokryciem barw 100% DCI-P3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0C324A0" w14:textId="77777777" w:rsidR="008B24B5" w:rsidRDefault="008B24B5" w:rsidP="00016955">
            <w:p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60D3F6" w14:textId="77777777" w:rsidR="008B24B5" w:rsidRDefault="008B24B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2664F3E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DC4A7D9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5C6816B5" w14:textId="119767BA" w:rsidR="00016955" w:rsidRDefault="009E6491" w:rsidP="006F5CEE">
            <w:pPr>
              <w:snapToGrid w:val="0"/>
              <w:spacing w:before="96" w:after="96"/>
            </w:pPr>
            <w:r>
              <w:t>Przekątna ekranu: minimum 14 cali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03C06A8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D819E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13922A92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FACA54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4530B2F6" w14:textId="57D759A3" w:rsidR="00016955" w:rsidRDefault="009E6491" w:rsidP="006F5CEE">
            <w:pPr>
              <w:snapToGrid w:val="0"/>
              <w:spacing w:before="96" w:after="96"/>
            </w:pPr>
            <w:r>
              <w:t xml:space="preserve">Częstotliwość odświeżania ekranu: minimum 120 </w:t>
            </w:r>
            <w:proofErr w:type="spellStart"/>
            <w:r>
              <w:t>Hz</w:t>
            </w:r>
            <w:proofErr w:type="spellEnd"/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4E54EA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1C952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140178D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77E832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4" w:space="0" w:color="000000"/>
            </w:tcBorders>
          </w:tcPr>
          <w:p w14:paraId="3813B91B" w14:textId="29C46551" w:rsidR="00016955" w:rsidRDefault="009E6491" w:rsidP="006F5CEE">
            <w:pPr>
              <w:snapToGrid w:val="0"/>
              <w:spacing w:before="96" w:after="96"/>
            </w:pPr>
            <w:r>
              <w:t>Karta graficzna: dedykowana lub zintegrowana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B10CB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417C09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186E17B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D42B21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75F96" w14:textId="7B369097" w:rsidR="00016955" w:rsidRDefault="009E6491" w:rsidP="006F5CEE">
            <w:pPr>
              <w:snapToGrid w:val="0"/>
              <w:spacing w:before="96" w:after="96"/>
            </w:pPr>
            <w:r>
              <w:t>Wbudowane głośniki stereo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6AF797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A921E9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1D47AC28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84EC7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14:paraId="3C71A28C" w14:textId="3131E356" w:rsidR="00016955" w:rsidRDefault="009E6491" w:rsidP="006F5CEE">
            <w:pPr>
              <w:snapToGrid w:val="0"/>
              <w:spacing w:before="96" w:after="96"/>
            </w:pPr>
            <w:r>
              <w:t>Kamera internetowa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75B51A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B19FAE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F13E5FA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A43B1E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747CDDC3" w14:textId="3155303C" w:rsidR="00016955" w:rsidRDefault="009E6491" w:rsidP="006F5CEE">
            <w:pPr>
              <w:snapToGrid w:val="0"/>
              <w:spacing w:before="96" w:after="96"/>
            </w:pPr>
            <w:r>
              <w:t>Łączność Wi-Fi 7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54894F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248520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FD705C2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6AA15B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2ABCEB5D" w14:textId="7FE2AA5E" w:rsidR="00016955" w:rsidRDefault="009E6491" w:rsidP="006F5CEE">
            <w:pPr>
              <w:snapToGrid w:val="0"/>
              <w:spacing w:before="96" w:after="96"/>
            </w:pPr>
            <w:r>
              <w:t>Moduł Bluetooth minimum 5.0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C9E1751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F151AC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64DD94C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04A7E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18A98316" w14:textId="4CF65D62" w:rsidR="009E6491" w:rsidRDefault="009E6491" w:rsidP="006F5CEE">
            <w:pPr>
              <w:snapToGrid w:val="0"/>
              <w:spacing w:before="96" w:after="96"/>
            </w:pPr>
            <w:r>
              <w:t>Złącza:</w:t>
            </w:r>
            <w:r>
              <w:br/>
              <w:t>USB 3.2 Gen.1: minimum 1</w:t>
            </w:r>
            <w:r>
              <w:br/>
              <w:t>USB4 Typ-C: minimum: 1</w:t>
            </w:r>
            <w:r>
              <w:br/>
              <w:t>HDMI 2.1: minimum 1</w:t>
            </w:r>
            <w:r>
              <w:br/>
              <w:t>Wyjście słuchawkowe/mikrofonowe: minimum 1</w:t>
            </w:r>
            <w:r>
              <w:br/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3A16B1BE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AD9C3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8B24B5" w14:paraId="422BDCEB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031DC3C" w14:textId="77777777" w:rsidR="008B24B5" w:rsidRDefault="008B24B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53DAD219" w14:textId="289ABD33" w:rsidR="008B24B5" w:rsidRDefault="008B24B5" w:rsidP="006F5CEE">
            <w:pPr>
              <w:snapToGrid w:val="0"/>
              <w:spacing w:before="96" w:after="96"/>
            </w:pPr>
            <w:r>
              <w:t xml:space="preserve">Wielodotykowy </w:t>
            </w:r>
            <w:proofErr w:type="spellStart"/>
            <w:r>
              <w:t>touchpad</w:t>
            </w:r>
            <w:proofErr w:type="spellEnd"/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0CBADCEE" w14:textId="72F16391" w:rsidR="008B24B5" w:rsidRDefault="008B24B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BA53C0" w14:textId="77777777" w:rsidR="008B24B5" w:rsidRDefault="008B24B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2C9D727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95F5B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5B01A8FB" w14:textId="7C28372E" w:rsidR="00016955" w:rsidRDefault="008B24B5" w:rsidP="006F5CEE">
            <w:pPr>
              <w:spacing w:before="96" w:after="96"/>
            </w:pPr>
            <w:r>
              <w:t>Typ baterii:</w:t>
            </w:r>
            <w:r w:rsidR="009E6491">
              <w:t xml:space="preserve"> </w:t>
            </w:r>
            <w:proofErr w:type="spellStart"/>
            <w:r w:rsidR="009E6491">
              <w:t>litowo</w:t>
            </w:r>
            <w:proofErr w:type="spellEnd"/>
            <w:r w:rsidR="009E6491">
              <w:t>-jonowa</w:t>
            </w:r>
            <w:r>
              <w:t xml:space="preserve"> o pojemności pozwalającej na minimalnie 2 godziny nieprzerwanej pracy z zasilania bateryjnego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69BC841E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255210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13FF9411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4FB48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00CCB014" w14:textId="73B461F5" w:rsidR="00016955" w:rsidRDefault="008B24B5" w:rsidP="006F5CEE">
            <w:pPr>
              <w:snapToGrid w:val="0"/>
              <w:spacing w:before="96" w:after="96"/>
            </w:pPr>
            <w:r>
              <w:t>Zasilacz zewnętrzny z wtykiem USB-C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478BA25E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E0C558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6A6CC50F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E0148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057FB23F" w14:textId="0759227A" w:rsidR="00016955" w:rsidRDefault="008B24B5" w:rsidP="006F5CEE">
            <w:pPr>
              <w:snapToGrid w:val="0"/>
            </w:pPr>
            <w:r>
              <w:t>Układ klawiatury QWERTY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0EE5C766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F437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4C46FC30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D0C88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</w:tcPr>
          <w:p w14:paraId="09AAF650" w14:textId="6DE9D7B7" w:rsidR="00016955" w:rsidRDefault="008B24B5" w:rsidP="006F5CEE">
            <w:pPr>
              <w:snapToGrid w:val="0"/>
              <w:spacing w:before="96" w:after="96"/>
            </w:pPr>
            <w:r>
              <w:t>Waga urządzenia: max: 1.5kg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7EB7FECD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B6F0F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E4AF23E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A4589CA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4" w:space="0" w:color="000000"/>
            </w:tcBorders>
          </w:tcPr>
          <w:p w14:paraId="38C3E7BF" w14:textId="5FB4EF56" w:rsidR="00016955" w:rsidRDefault="008B24B5" w:rsidP="006F5CEE">
            <w:pPr>
              <w:spacing w:before="96" w:after="96"/>
            </w:pPr>
            <w:r>
              <w:t>System operacyjny: Microsoft Windows 11 Pro 64-bit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4E9E4A4D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95437E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FF2FEAA" w14:textId="77777777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3C1A9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46261" w14:textId="615F8661" w:rsidR="00016955" w:rsidRDefault="008B24B5" w:rsidP="006F5CEE">
            <w:pPr>
              <w:snapToGrid w:val="0"/>
              <w:spacing w:before="96" w:after="96"/>
            </w:pPr>
            <w:r>
              <w:t>Zabezpieczenie w postaci szyfrowania TPM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76CEE925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D31C5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6F4E213B" w14:textId="77777777" w:rsidTr="00016955">
        <w:trPr>
          <w:cantSplit/>
        </w:trPr>
        <w:tc>
          <w:tcPr>
            <w:tcW w:w="971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71C2E1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                                                   </w:t>
            </w:r>
            <w:r>
              <w:rPr>
                <w:b/>
              </w:rPr>
              <w:t>Inne wymagania</w:t>
            </w:r>
          </w:p>
        </w:tc>
      </w:tr>
      <w:tr w:rsidR="00016955" w14:paraId="410AEF1F" w14:textId="77777777" w:rsidTr="00016955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1746EBC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C8CC68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Autoryzowany serwis na terenie Polski z dostępem do oryginalnych części zamiennych od producenta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44568EC4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AFDF00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6F6B7547" w14:textId="77777777" w:rsidTr="00016955">
        <w:trPr>
          <w:cantSplit/>
        </w:trPr>
        <w:tc>
          <w:tcPr>
            <w:tcW w:w="971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CB6EEE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  <w:bCs/>
              </w:rPr>
              <w:t>Warunki gwarancji i serwisu</w:t>
            </w:r>
          </w:p>
        </w:tc>
      </w:tr>
      <w:tr w:rsidR="00016955" w14:paraId="16E416CA" w14:textId="77777777" w:rsidTr="00016955">
        <w:trPr>
          <w:cantSplit/>
          <w:trHeight w:val="350"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7F1650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E87B5BC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>Okres gwarancji min.24 miesiące.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753A96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962EB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  <w:p w14:paraId="2F8B87C3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69DB2BC5" w14:textId="77777777" w:rsidTr="00016955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4AF9C8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5D428D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Maksymalnie 3 naprawy gwarancyjne tego samego elementu lub podzespołu - konieczność wykonania kolejnej naprawy uprawnia do wymiany elementu lub podzespołu na nowy.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6ECEED57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7425CF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26B3947" w14:textId="77777777" w:rsidTr="00016955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3F8E57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13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A444F7C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Zapewniony serwis pogwarancyjny</w:t>
            </w:r>
          </w:p>
        </w:tc>
        <w:tc>
          <w:tcPr>
            <w:tcW w:w="2239" w:type="dxa"/>
            <w:tcBorders>
              <w:left w:val="single" w:sz="1" w:space="0" w:color="000000"/>
              <w:bottom w:val="single" w:sz="1" w:space="0" w:color="000000"/>
            </w:tcBorders>
          </w:tcPr>
          <w:p w14:paraId="09AA2483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476E9C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</w:tbl>
    <w:p w14:paraId="2ED8A784" w14:textId="77777777" w:rsidR="00767D41" w:rsidRDefault="00767D41">
      <w:pPr>
        <w:autoSpaceDE w:val="0"/>
      </w:pPr>
    </w:p>
    <w:p w14:paraId="489F4BE5" w14:textId="77777777" w:rsidR="00767D41" w:rsidRDefault="00767D41">
      <w:pPr>
        <w:autoSpaceDE w:val="0"/>
        <w:rPr>
          <w:rFonts w:eastAsia="Lucida Sans Unicode"/>
        </w:rPr>
      </w:pPr>
    </w:p>
    <w:p w14:paraId="222F5AF9" w14:textId="77777777" w:rsidR="00767D41" w:rsidRDefault="00767D41">
      <w:pPr>
        <w:tabs>
          <w:tab w:val="left" w:pos="5200"/>
        </w:tabs>
      </w:pPr>
      <w:r>
        <w:tab/>
      </w:r>
    </w:p>
    <w:p w14:paraId="0DC1C093" w14:textId="77777777" w:rsidR="00767D41" w:rsidRDefault="00767D41">
      <w:pPr>
        <w:tabs>
          <w:tab w:val="left" w:pos="5200"/>
        </w:tabs>
        <w:rPr>
          <w:sz w:val="20"/>
        </w:rPr>
      </w:pPr>
    </w:p>
    <w:sectPr w:rsidR="00767D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 w16cid:durableId="638607058">
    <w:abstractNumId w:val="0"/>
  </w:num>
  <w:num w:numId="2" w16cid:durableId="1788425239">
    <w:abstractNumId w:val="1"/>
  </w:num>
  <w:num w:numId="3" w16cid:durableId="42608825">
    <w:abstractNumId w:val="2"/>
  </w:num>
  <w:num w:numId="4" w16cid:durableId="17194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42"/>
    <w:rsid w:val="00016955"/>
    <w:rsid w:val="00026DCC"/>
    <w:rsid w:val="00232C5F"/>
    <w:rsid w:val="003E36EB"/>
    <w:rsid w:val="004365D1"/>
    <w:rsid w:val="00492BC6"/>
    <w:rsid w:val="006F5CEE"/>
    <w:rsid w:val="00755BCA"/>
    <w:rsid w:val="00767D41"/>
    <w:rsid w:val="00797113"/>
    <w:rsid w:val="007A3FAE"/>
    <w:rsid w:val="00886BF7"/>
    <w:rsid w:val="008B24B5"/>
    <w:rsid w:val="009021B6"/>
    <w:rsid w:val="00922C42"/>
    <w:rsid w:val="009E6491"/>
    <w:rsid w:val="00B15290"/>
    <w:rsid w:val="00D650BF"/>
    <w:rsid w:val="00E36417"/>
    <w:rsid w:val="00E43FFD"/>
    <w:rsid w:val="00FB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9FE0F"/>
  <w15:chartTrackingRefBased/>
  <w15:docId w15:val="{82C722D6-67B6-47E4-8A1E-6AD3D8E4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1160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WW-Absatz-Standardschriftart11">
    <w:name w:val="WW-Absatz-Standardschriftart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Arial"/>
      <w:sz w:val="28"/>
      <w:szCs w:val="28"/>
    </w:r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Standard">
    <w:name w:val="Standard"/>
    <w:pPr>
      <w:widowControl w:val="0"/>
      <w:suppressAutoHyphens/>
      <w:snapToGrid w:val="0"/>
    </w:pPr>
    <w:rPr>
      <w:rFonts w:eastAsia="Arial"/>
      <w:kern w:val="2"/>
      <w:sz w:val="24"/>
      <w:lang w:eastAsia="zh-CN"/>
    </w:rPr>
  </w:style>
  <w:style w:type="paragraph" w:customStyle="1" w:styleId="Nagwek51">
    <w:name w:val="Nagłówek 51"/>
    <w:basedOn w:val="Normalny"/>
    <w:next w:val="Normalny"/>
    <w:pPr>
      <w:keepNext/>
      <w:numPr>
        <w:numId w:val="2"/>
      </w:numPr>
    </w:pPr>
    <w:rPr>
      <w:b/>
      <w:bCs/>
      <w:sz w:val="28"/>
      <w:szCs w:val="28"/>
    </w:rPr>
  </w:style>
  <w:style w:type="paragraph" w:customStyle="1" w:styleId="WW-Zawartotabeli10">
    <w:name w:val="WW-Zawartoœæ tabeli1"/>
    <w:basedOn w:val="Tekstpodstawowy"/>
  </w:style>
  <w:style w:type="paragraph" w:customStyle="1" w:styleId="Nagweklisty">
    <w:name w:val="Nagłówek listy"/>
    <w:basedOn w:val="Normalny"/>
    <w:next w:val="Zawartolisty"/>
  </w:style>
  <w:style w:type="paragraph" w:customStyle="1" w:styleId="Zawartolisty">
    <w:name w:val="Zawartość listy"/>
    <w:basedOn w:val="Normalny"/>
    <w:pPr>
      <w:ind w:left="567"/>
    </w:pPr>
  </w:style>
  <w:style w:type="paragraph" w:customStyle="1" w:styleId="NormalnyWeb1">
    <w:name w:val="Normalny (Web)1"/>
    <w:basedOn w:val="Normalny"/>
    <w:pPr>
      <w:spacing w:before="280" w:after="119"/>
    </w:pPr>
  </w:style>
  <w:style w:type="paragraph" w:styleId="NormalnyWeb">
    <w:name w:val="Normal (Web)"/>
    <w:basedOn w:val="Normalny"/>
    <w:pPr>
      <w:suppressAutoHyphens w:val="0"/>
      <w:spacing w:before="100" w:after="119"/>
    </w:pPr>
  </w:style>
  <w:style w:type="paragraph" w:customStyle="1" w:styleId="Znak">
    <w:name w:val="Znak"/>
    <w:basedOn w:val="Normalny"/>
    <w:pPr>
      <w:suppressAutoHyphens w:val="0"/>
    </w:pPr>
    <w:rPr>
      <w:rFonts w:ascii="Arial" w:hAnsi="Arial" w:cs="Arial"/>
    </w:rPr>
  </w:style>
  <w:style w:type="paragraph" w:styleId="Tekstpodstawowywcity">
    <w:name w:val="Body Text Indent"/>
    <w:basedOn w:val="Normalny"/>
    <w:pPr>
      <w:snapToGrid w:val="0"/>
      <w:ind w:left="389" w:hanging="389"/>
    </w:pPr>
    <w:rPr>
      <w:rFonts w:ascii="Arial" w:hAnsi="Arial" w:cs="Arial"/>
      <w:sz w:val="22"/>
    </w:rPr>
  </w:style>
  <w:style w:type="paragraph" w:customStyle="1" w:styleId="Style4">
    <w:name w:val="Style4"/>
    <w:basedOn w:val="Normalny"/>
    <w:pPr>
      <w:widowControl w:val="0"/>
      <w:autoSpaceDE w:val="0"/>
    </w:pPr>
  </w:style>
  <w:style w:type="paragraph" w:customStyle="1" w:styleId="WW-Domylnie">
    <w:name w:val="WW-Domyślnie"/>
    <w:pPr>
      <w:widowControl w:val="0"/>
      <w:suppressAutoHyphens/>
    </w:pPr>
    <w:rPr>
      <w:rFonts w:eastAsia="Arial"/>
      <w:kern w:val="2"/>
      <w:sz w:val="24"/>
      <w:lang w:eastAsia="zh-CN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1757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ZESTAWIENIE  PARAMETRÓW  TECHNICZNYCH                      </vt:lpstr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 PARAMETRÓW  TECHNICZNYCH</dc:title>
  <dc:subject/>
  <dc:creator>..</dc:creator>
  <cp:keywords/>
  <cp:lastModifiedBy>Paulina Witkowska</cp:lastModifiedBy>
  <cp:revision>2</cp:revision>
  <cp:lastPrinted>1995-11-21T16:41:00Z</cp:lastPrinted>
  <dcterms:created xsi:type="dcterms:W3CDTF">2026-02-24T08:48:00Z</dcterms:created>
  <dcterms:modified xsi:type="dcterms:W3CDTF">2026-02-24T08:48:00Z</dcterms:modified>
</cp:coreProperties>
</file>